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2"/>
        <w:gridCol w:w="96"/>
      </w:tblGrid>
      <w:tr w:rsidR="00F37C68" w:rsidTr="00366F7E">
        <w:trPr>
          <w:trHeight w:val="2254"/>
          <w:tblCellSpacing w:w="15" w:type="dxa"/>
        </w:trPr>
        <w:tc>
          <w:tcPr>
            <w:tcW w:w="0" w:type="auto"/>
            <w:shd w:val="clear" w:color="auto" w:fill="auto"/>
          </w:tcPr>
          <w:p w:rsidR="00F37C68" w:rsidRDefault="00F37C68" w:rsidP="00366F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color w:val="2F5F54"/>
                <w:sz w:val="20"/>
                <w:szCs w:val="20"/>
              </w:rPr>
              <w:drawing>
                <wp:inline distT="0" distB="0" distL="0" distR="0">
                  <wp:extent cx="1426845" cy="1426845"/>
                  <wp:effectExtent l="0" t="0" r="0" b="0"/>
                  <wp:docPr id="1" name="Рисунок 1" descr="Отпугиватель кротов LS-997R">
                    <a:hlinkClick xmlns:a="http://schemas.openxmlformats.org/drawingml/2006/main" r:id="rId6" tgtFrame="_blank" tooltip="&quot;Отпугиватель кротов LS-997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угиватель кротов LS-997R">
                            <a:hlinkClick r:id="rId6" tgtFrame="_blank" tooltip="&quot;Отпугиватель кротов LS-997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C68" w:rsidRDefault="00F37C68" w:rsidP="00366F7E">
            <w:pPr>
              <w:rPr>
                <w:sz w:val="20"/>
                <w:szCs w:val="20"/>
              </w:rPr>
            </w:pPr>
          </w:p>
        </w:tc>
      </w:tr>
    </w:tbl>
    <w:p w:rsidR="00F37C68" w:rsidRDefault="00F37C68" w:rsidP="00F37C68">
      <w:pPr>
        <w:rPr>
          <w:rFonts w:ascii="Arial CYR" w:hAnsi="Arial CYR" w:cs="Arial CYR"/>
          <w:sz w:val="20"/>
          <w:szCs w:val="20"/>
        </w:rPr>
      </w:pPr>
    </w:p>
    <w:p w:rsidR="00F37C68" w:rsidRDefault="00F37C68" w:rsidP="00F37C68">
      <w:pPr>
        <w:pStyle w:val="a3"/>
        <w:spacing w:before="0" w:beforeAutospacing="0" w:after="0" w:afterAutospacing="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Отпугиватель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кротов LS-997R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F37C68" w:rsidRDefault="00F37C68" w:rsidP="00F37C68">
      <w:pPr>
        <w:pStyle w:val="a3"/>
        <w:spacing w:before="0" w:beforeAutospacing="0" w:after="0" w:afterAutospacing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br/>
        <w:t xml:space="preserve">Эффективен против кротов, полевых мышей, землероек и др. земляных вредителей, портящих внешний вид газонов, огородов, садов и ваш урожай. Устройство не использует никаких химических реагентов или ядов.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Отпугиватель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работает</w:t>
      </w:r>
      <w:proofErr w:type="gramEnd"/>
      <w:r>
        <w:rPr>
          <w:rFonts w:ascii="Arial CYR" w:hAnsi="Arial CYR" w:cs="Arial CYR"/>
          <w:sz w:val="20"/>
          <w:szCs w:val="20"/>
        </w:rPr>
        <w:t xml:space="preserve"> круглые сутки и воспроизводит звук низкой частоты (вибрацию) </w:t>
      </w:r>
      <w:r w:rsidRPr="00296E21">
        <w:rPr>
          <w:rFonts w:ascii="Arial CYR" w:hAnsi="Arial CYR" w:cs="Arial CYR"/>
          <w:b/>
          <w:sz w:val="20"/>
          <w:szCs w:val="20"/>
          <w:u w:val="single"/>
        </w:rPr>
        <w:t>с "плавающими" интервалами времени (от 15 до 75 секунд)</w:t>
      </w:r>
      <w:r w:rsidRPr="00296E21">
        <w:rPr>
          <w:rFonts w:ascii="Arial CYR" w:hAnsi="Arial CYR" w:cs="Arial CYR"/>
          <w:sz w:val="20"/>
          <w:szCs w:val="20"/>
        </w:rPr>
        <w:t xml:space="preserve"> и </w:t>
      </w:r>
      <w:r w:rsidRPr="00296E21">
        <w:rPr>
          <w:rFonts w:ascii="Arial CYR" w:hAnsi="Arial CYR" w:cs="Arial CYR"/>
          <w:b/>
          <w:sz w:val="20"/>
          <w:szCs w:val="20"/>
          <w:u w:val="single"/>
        </w:rPr>
        <w:t>различной длительностью самих импульсов (от 1,5 до 3,5 секунд)</w:t>
      </w:r>
      <w:r>
        <w:rPr>
          <w:rFonts w:ascii="Arial CYR" w:hAnsi="Arial CYR" w:cs="Arial CYR"/>
          <w:sz w:val="20"/>
          <w:szCs w:val="20"/>
        </w:rPr>
        <w:t xml:space="preserve">, который дискомфортен для земляных грызунов и вынуждает их покинуть зону обитания. Случайный порядок излучения и длительности импульсов делает данную модель более эффективной по сравнению с другими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отпугивателями</w:t>
      </w:r>
      <w:proofErr w:type="spellEnd"/>
      <w:r>
        <w:rPr>
          <w:rFonts w:ascii="Arial CYR" w:hAnsi="Arial CYR" w:cs="Arial CYR"/>
          <w:sz w:val="20"/>
          <w:szCs w:val="20"/>
        </w:rPr>
        <w:t xml:space="preserve"> кротов, так как исключает привыкание и адаптацию грызунов к данному прибору. </w:t>
      </w:r>
    </w:p>
    <w:p w:rsidR="00F37C68" w:rsidRDefault="00F37C68" w:rsidP="00F37C68">
      <w:pPr>
        <w:pStyle w:val="a3"/>
        <w:spacing w:before="0" w:beforeAutospacing="0" w:after="0" w:afterAutospacing="0"/>
        <w:jc w:val="both"/>
        <w:rPr>
          <w:rFonts w:ascii="Arial CYR" w:hAnsi="Arial CYR" w:cs="Arial CYR"/>
          <w:sz w:val="20"/>
          <w:szCs w:val="20"/>
        </w:rPr>
      </w:pP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Помните:</w:t>
      </w: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proofErr w:type="gramStart"/>
      <w:r>
        <w:rPr>
          <w:rFonts w:ascii="Arial CYR" w:hAnsi="Arial CYR" w:cs="Arial CYR"/>
          <w:sz w:val="20"/>
          <w:szCs w:val="20"/>
        </w:rPr>
        <w:t>Электрон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>ный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производит вибрацию во всех направлениях. Средний диаметр зоны действия вокруг установленного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отпугивателя</w:t>
      </w:r>
      <w:proofErr w:type="spellEnd"/>
      <w:r>
        <w:rPr>
          <w:rFonts w:ascii="Arial CYR" w:hAnsi="Arial CYR" w:cs="Arial CYR"/>
          <w:sz w:val="20"/>
          <w:szCs w:val="20"/>
        </w:rPr>
        <w:t xml:space="preserve"> – 45 метров. Однако на пути распространения вибрации не должно быть никаких препятствий, больших пустот, валунов и т.д. Для достижения лучших результатов рекомендуется устанавливать два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на расстоянии 30-40 метров друг от друга.</w:t>
      </w: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  <w:t xml:space="preserve">В случае замерзания или затопления почвы необходимо извлечь </w:t>
      </w:r>
      <w:proofErr w:type="gramStart"/>
      <w:r>
        <w:rPr>
          <w:rFonts w:ascii="Arial CYR" w:hAnsi="Arial CYR" w:cs="Arial CYR"/>
          <w:sz w:val="20"/>
          <w:szCs w:val="20"/>
        </w:rPr>
        <w:t>электронный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отпугиватель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proofErr w:type="gramStart"/>
      <w:r>
        <w:rPr>
          <w:rFonts w:ascii="Arial CYR" w:hAnsi="Arial CYR" w:cs="Arial CYR"/>
          <w:sz w:val="20"/>
          <w:szCs w:val="20"/>
        </w:rPr>
        <w:t>Электронный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кротов рекомендуется устанавливать в местах наиболее частого их появления.</w:t>
      </w: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proofErr w:type="spellStart"/>
      <w:r>
        <w:rPr>
          <w:rFonts w:ascii="Arial CYR" w:hAnsi="Arial CYR" w:cs="Arial CYR"/>
          <w:sz w:val="20"/>
          <w:szCs w:val="20"/>
        </w:rPr>
        <w:t>Отпугиватель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в целом не оказывает негативного воздействия на земляных червей и жуков.</w:t>
      </w:r>
    </w:p>
    <w:p w:rsidR="00F37C68" w:rsidRPr="00793A09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sz w:val="20"/>
          <w:szCs w:val="20"/>
        </w:rPr>
      </w:pP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center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Инструкция по эксплуатации</w:t>
      </w: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Отверните против часовой стрелки верхнюю крышку устройства. Извлеките пластиковый вкладыш с полостью для батареек. Вставьте </w:t>
      </w:r>
      <w:proofErr w:type="spellStart"/>
      <w:r>
        <w:rPr>
          <w:rFonts w:ascii="Arial CYR" w:hAnsi="Arial CYR" w:cs="Arial CYR"/>
          <w:sz w:val="20"/>
          <w:szCs w:val="20"/>
        </w:rPr>
        <w:t>алкалайновые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элементы питания </w:t>
      </w:r>
      <w:r>
        <w:rPr>
          <w:rFonts w:ascii="Arial CYR" w:hAnsi="Arial CYR" w:cs="Arial CYR"/>
          <w:sz w:val="20"/>
          <w:szCs w:val="20"/>
          <w:lang w:val="en-US"/>
        </w:rPr>
        <w:t>D</w:t>
      </w:r>
      <w:r>
        <w:rPr>
          <w:rFonts w:ascii="Arial CYR" w:hAnsi="Arial CYR" w:cs="Arial CYR"/>
          <w:sz w:val="20"/>
          <w:szCs w:val="20"/>
        </w:rPr>
        <w:t>-типа (</w:t>
      </w:r>
      <w:r>
        <w:rPr>
          <w:rFonts w:ascii="Arial CYR" w:hAnsi="Arial CYR" w:cs="Arial CYR"/>
          <w:sz w:val="20"/>
          <w:szCs w:val="20"/>
          <w:lang w:val="en-US"/>
        </w:rPr>
        <w:t>LR</w:t>
      </w:r>
      <w:r w:rsidRPr="0067407E">
        <w:rPr>
          <w:rFonts w:ascii="Arial CYR" w:hAnsi="Arial CYR" w:cs="Arial CYR"/>
          <w:sz w:val="20"/>
          <w:szCs w:val="20"/>
        </w:rPr>
        <w:t>-20)</w:t>
      </w:r>
      <w:r>
        <w:rPr>
          <w:rFonts w:ascii="Arial CYR" w:hAnsi="Arial CYR" w:cs="Arial CYR"/>
          <w:sz w:val="20"/>
          <w:szCs w:val="20"/>
        </w:rPr>
        <w:t>, соблюдая полярность. Закрутите крышку до упора. Это обеспечит водонепроницаемость устройства.</w:t>
      </w: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начнет работать автоматически.</w:t>
      </w: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ВНИМАНИЕ! Просто вырыть ямку для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отпугивателя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вставить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в нее и присыпать землей – НЕПРАВИЛЬНО! Почва должна плотно прилегать к корпусу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отпугивателя</w:t>
      </w:r>
      <w:proofErr w:type="spellEnd"/>
      <w:r>
        <w:rPr>
          <w:rFonts w:ascii="Arial CYR" w:hAnsi="Arial CYR" w:cs="Arial CYR"/>
          <w:sz w:val="20"/>
          <w:szCs w:val="20"/>
        </w:rPr>
        <w:t xml:space="preserve"> – это обеспечит наиболее эффективное распространение колебаний в толще земли. Углубите цилиндрический корпус устройства острым концом в землю на ¾ высоты. Устройство будет работать постоянно до тех пор, пока Вы его не выключите или пока не разрядятся батареи. С одним комплектом батарей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может проработать около 8 месяцев. После начала работы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кроты и прочие вредители должны покинуть Ваш участок в течение 2-4 недель. Поврежденные газоны, кустарники и т.п. восстановятся еще в течение 4-6 недель. Новые вредители не появятся.</w:t>
      </w: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sz w:val="20"/>
          <w:szCs w:val="20"/>
        </w:rPr>
      </w:pP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b/>
          <w:i/>
          <w:sz w:val="20"/>
          <w:szCs w:val="20"/>
        </w:rPr>
      </w:pPr>
      <w:r>
        <w:rPr>
          <w:rFonts w:ascii="Arial CYR" w:hAnsi="Arial CYR" w:cs="Arial CYR"/>
          <w:b/>
          <w:i/>
          <w:sz w:val="20"/>
          <w:szCs w:val="20"/>
        </w:rPr>
        <w:t>Устройство эффективно против кротов, сусликов, мышей, землероек, мышей-полевок, крыс.</w:t>
      </w:r>
    </w:p>
    <w:p w:rsidR="00F37C68" w:rsidRDefault="00F37C68" w:rsidP="00F37C68">
      <w:pPr>
        <w:pStyle w:val="a3"/>
        <w:spacing w:before="0" w:beforeAutospacing="0" w:after="0" w:afterAutospacing="0"/>
        <w:ind w:firstLine="360"/>
        <w:jc w:val="both"/>
        <w:rPr>
          <w:rFonts w:ascii="Arial CYR" w:hAnsi="Arial CYR" w:cs="Arial CYR"/>
          <w:sz w:val="20"/>
          <w:szCs w:val="20"/>
        </w:rPr>
      </w:pPr>
      <w:r w:rsidRPr="00FA2472">
        <w:rPr>
          <w:rFonts w:ascii="Arial CYR" w:hAnsi="Arial CYR" w:cs="Arial CYR"/>
          <w:sz w:val="20"/>
          <w:szCs w:val="20"/>
        </w:rPr>
        <w:t>Примечани</w:t>
      </w:r>
      <w:r>
        <w:rPr>
          <w:rFonts w:ascii="Arial CYR" w:hAnsi="Arial CYR" w:cs="Arial CYR"/>
          <w:sz w:val="20"/>
          <w:szCs w:val="20"/>
        </w:rPr>
        <w:t>я:</w:t>
      </w:r>
    </w:p>
    <w:p w:rsidR="00F37C68" w:rsidRDefault="00F37C68" w:rsidP="00F37C6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После установки устройства в землю плотно завинтить крышку, чтобы не допустить попадания влаги.</w:t>
      </w:r>
    </w:p>
    <w:p w:rsidR="00F37C68" w:rsidRDefault="00F37C68" w:rsidP="00F37C6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очень твердом грунте рекомендуется заранее сделать отверстие для установки устройства.</w:t>
      </w:r>
    </w:p>
    <w:p w:rsidR="00F37C68" w:rsidRDefault="00F37C68" w:rsidP="00F37C6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Эффективный радиус действия зависит от типа почвы.</w:t>
      </w:r>
    </w:p>
    <w:p w:rsidR="00F37C68" w:rsidRDefault="00F37C68" w:rsidP="00F37C6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 установке в землю не используйте молоток, т.к. это может вызвать повреждение устройства. Цилиндрический корпус </w:t>
      </w:r>
      <w:proofErr w:type="spellStart"/>
      <w:r>
        <w:rPr>
          <w:rFonts w:ascii="Arial CYR" w:hAnsi="Arial CYR" w:cs="Arial CYR"/>
          <w:sz w:val="20"/>
          <w:szCs w:val="20"/>
        </w:rPr>
        <w:t>отпугивателя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должен плотно прилегать к окружающей почве для оптимального распространения частотных импульсов в ее толще.</w:t>
      </w:r>
    </w:p>
    <w:p w:rsidR="00F37C68" w:rsidRDefault="00F37C68" w:rsidP="00F37C68">
      <w:pPr>
        <w:pStyle w:val="a3"/>
        <w:spacing w:before="0" w:beforeAutospacing="0" w:after="0" w:afterAutospacing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Технические характеристики:</w:t>
      </w:r>
    </w:p>
    <w:p w:rsidR="00F37C68" w:rsidRDefault="00F37C68" w:rsidP="00F37C68">
      <w:pPr>
        <w:pStyle w:val="a3"/>
        <w:spacing w:before="0" w:beforeAutospacing="0" w:after="0" w:afterAutospacing="0"/>
        <w:jc w:val="both"/>
        <w:rPr>
          <w:rFonts w:ascii="Arial CYR" w:hAnsi="Arial CYR" w:cs="Arial CYR"/>
          <w:sz w:val="20"/>
          <w:szCs w:val="20"/>
        </w:rPr>
      </w:pPr>
    </w:p>
    <w:p w:rsidR="00F37C68" w:rsidRDefault="00F37C68" w:rsidP="00F37C68">
      <w:pPr>
        <w:numPr>
          <w:ilvl w:val="0"/>
          <w:numId w:val="2"/>
        </w:num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Частота: 300-400 Гц. Интервал вибрации: 15-75 секунд случайно</w:t>
      </w:r>
    </w:p>
    <w:p w:rsidR="00F37C68" w:rsidRDefault="00F37C68" w:rsidP="00F37C68">
      <w:pPr>
        <w:numPr>
          <w:ilvl w:val="0"/>
          <w:numId w:val="2"/>
        </w:num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Зона действия: до 1500 </w:t>
      </w:r>
      <w:proofErr w:type="spellStart"/>
      <w:r>
        <w:rPr>
          <w:rFonts w:ascii="Arial CYR" w:hAnsi="Arial CYR" w:cs="Arial CYR"/>
          <w:sz w:val="20"/>
          <w:szCs w:val="20"/>
        </w:rPr>
        <w:t>кв.м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F37C68" w:rsidRDefault="00F37C68" w:rsidP="00F37C68">
      <w:pPr>
        <w:numPr>
          <w:ilvl w:val="0"/>
          <w:numId w:val="2"/>
        </w:num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Материал: алюминиевый корпус, пластик. </w:t>
      </w:r>
    </w:p>
    <w:p w:rsidR="00F37C68" w:rsidRDefault="00F37C68" w:rsidP="00F37C68">
      <w:pPr>
        <w:numPr>
          <w:ilvl w:val="0"/>
          <w:numId w:val="2"/>
        </w:num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Защищаемая площадь: до 1500 </w:t>
      </w:r>
      <w:proofErr w:type="spellStart"/>
      <w:r>
        <w:rPr>
          <w:rFonts w:ascii="Arial CYR" w:hAnsi="Arial CYR" w:cs="Arial CYR"/>
          <w:sz w:val="20"/>
          <w:szCs w:val="20"/>
        </w:rPr>
        <w:t>кв.м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</w:p>
    <w:p w:rsidR="00F37C68" w:rsidRDefault="00F37C68" w:rsidP="00F37C68">
      <w:pPr>
        <w:numPr>
          <w:ilvl w:val="0"/>
          <w:numId w:val="2"/>
        </w:num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Питание: 4 элемента D-типа (1,5Вх</w:t>
      </w:r>
      <w:proofErr w:type="gramStart"/>
      <w:r>
        <w:rPr>
          <w:rFonts w:ascii="Arial CYR" w:hAnsi="Arial CYR" w:cs="Arial CYR"/>
          <w:sz w:val="20"/>
          <w:szCs w:val="20"/>
        </w:rPr>
        <w:t>4</w:t>
      </w:r>
      <w:proofErr w:type="gramEnd"/>
      <w:r>
        <w:rPr>
          <w:rFonts w:ascii="Arial CYR" w:hAnsi="Arial CYR" w:cs="Arial CYR"/>
          <w:sz w:val="20"/>
          <w:szCs w:val="20"/>
        </w:rPr>
        <w:t>) (</w:t>
      </w:r>
      <w:r>
        <w:rPr>
          <w:rFonts w:ascii="Arial CYR" w:hAnsi="Arial CYR" w:cs="Arial CYR"/>
          <w:sz w:val="20"/>
          <w:szCs w:val="20"/>
          <w:lang w:val="en-US"/>
        </w:rPr>
        <w:t>LR</w:t>
      </w:r>
      <w:r>
        <w:rPr>
          <w:rFonts w:ascii="Arial CYR" w:hAnsi="Arial CYR" w:cs="Arial CYR"/>
          <w:sz w:val="20"/>
          <w:szCs w:val="20"/>
        </w:rPr>
        <w:t xml:space="preserve">20). </w:t>
      </w:r>
    </w:p>
    <w:p w:rsidR="00F37C68" w:rsidRDefault="00F37C68" w:rsidP="00F37C68">
      <w:pPr>
        <w:numPr>
          <w:ilvl w:val="0"/>
          <w:numId w:val="2"/>
        </w:num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Размеры: диаметр 42 мм, высота 414 мм.</w:t>
      </w:r>
    </w:p>
    <w:p w:rsidR="00F37C68" w:rsidRDefault="00F37C68" w:rsidP="00F37C68">
      <w:pPr>
        <w:numPr>
          <w:ilvl w:val="0"/>
          <w:numId w:val="1"/>
        </w:num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Материал: алюминиевый корпус, пластик. </w:t>
      </w:r>
    </w:p>
    <w:p w:rsidR="00F37C68" w:rsidRDefault="00F37C68" w:rsidP="00F37C68">
      <w:pPr>
        <w:rPr>
          <w:rFonts w:ascii="Arial CYR" w:hAnsi="Arial CYR" w:cs="Arial CYR"/>
          <w:sz w:val="20"/>
          <w:szCs w:val="20"/>
        </w:rPr>
      </w:pPr>
    </w:p>
    <w:p w:rsidR="003F31DE" w:rsidRDefault="003F31DE"/>
    <w:sectPr w:rsidR="003F31DE" w:rsidSect="00F37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3BB"/>
    <w:multiLevelType w:val="multilevel"/>
    <w:tmpl w:val="636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A1952"/>
    <w:multiLevelType w:val="hybridMultilevel"/>
    <w:tmpl w:val="576C1C28"/>
    <w:lvl w:ilvl="0" w:tplc="CE203DA6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165C6"/>
    <w:multiLevelType w:val="multilevel"/>
    <w:tmpl w:val="6AA2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68"/>
    <w:rsid w:val="003F31DE"/>
    <w:rsid w:val="00F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C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3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C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3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ven.ru/img/ls_997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Пилипенко</dc:creator>
  <cp:lastModifiedBy>Александр Пилипенко</cp:lastModifiedBy>
  <cp:revision>1</cp:revision>
  <dcterms:created xsi:type="dcterms:W3CDTF">2012-08-03T09:24:00Z</dcterms:created>
  <dcterms:modified xsi:type="dcterms:W3CDTF">2012-08-03T09:26:00Z</dcterms:modified>
</cp:coreProperties>
</file>